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F393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41C5422B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47883786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Barnets </w:t>
      </w:r>
      <w:proofErr w:type="gramStart"/>
      <w:r>
        <w:rPr>
          <w:rFonts w:asciiTheme="minorHAnsi" w:hAnsiTheme="minorHAnsi" w:cs="Arial"/>
          <w:szCs w:val="22"/>
        </w:rPr>
        <w:t>navn:_</w:t>
      </w:r>
      <w:proofErr w:type="gramEnd"/>
      <w:r>
        <w:rPr>
          <w:rFonts w:asciiTheme="minorHAnsi" w:hAnsiTheme="minorHAnsi" w:cs="Arial"/>
          <w:szCs w:val="22"/>
        </w:rPr>
        <w:t>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4FC6E998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1CFC44DD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proofErr w:type="gramStart"/>
      <w:r>
        <w:rPr>
          <w:rFonts w:asciiTheme="minorHAnsi" w:hAnsiTheme="minorHAnsi" w:cs="Arial"/>
          <w:szCs w:val="22"/>
        </w:rPr>
        <w:t>Barnehage:_</w:t>
      </w:r>
      <w:proofErr w:type="gramEnd"/>
      <w:r>
        <w:rPr>
          <w:rFonts w:asciiTheme="minorHAnsi" w:hAnsiTheme="minorHAnsi" w:cs="Arial"/>
          <w:szCs w:val="22"/>
        </w:rPr>
        <w:t>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14EA8131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036B0368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3B6E4EA6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11CC140B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Avtalen er mellom barnehagen o</w:t>
      </w:r>
      <w:r w:rsidR="00E07C04">
        <w:rPr>
          <w:rFonts w:asciiTheme="minorHAnsi" w:hAnsiTheme="minorHAnsi" w:cs="Arial"/>
          <w:szCs w:val="22"/>
        </w:rPr>
        <w:t>g barnets foreldre og omfatter:</w:t>
      </w:r>
    </w:p>
    <w:p w14:paraId="5D29A663" w14:textId="77777777" w:rsidR="00E07C04" w:rsidRDefault="00E07C04" w:rsidP="00E07C04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innlevering av legemidler til barnehagen</w:t>
      </w:r>
    </w:p>
    <w:p w14:paraId="21E10D3E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51C5BEDE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2A381F18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460DAA65" w14:textId="77777777" w:rsidR="005E280B" w:rsidRPr="007071ED" w:rsidRDefault="005E280B" w:rsidP="005258A3">
      <w:pPr>
        <w:rPr>
          <w:rFonts w:asciiTheme="minorHAnsi" w:hAnsiTheme="minorHAnsi" w:cs="Arial"/>
          <w:b/>
          <w:szCs w:val="22"/>
        </w:rPr>
      </w:pPr>
      <w:r w:rsidRPr="007071ED">
        <w:rPr>
          <w:rFonts w:asciiTheme="minorHAnsi" w:hAnsiTheme="minorHAnsi" w:cs="Arial"/>
          <w:b/>
          <w:szCs w:val="22"/>
        </w:rPr>
        <w:t>Ansvar</w:t>
      </w:r>
    </w:p>
    <w:p w14:paraId="154EB3E5" w14:textId="77777777" w:rsidR="007071ED" w:rsidRPr="0068558A" w:rsidRDefault="007071ED" w:rsidP="007071ED">
      <w:pPr>
        <w:rPr>
          <w:rFonts w:asciiTheme="minorHAnsi" w:hAnsiTheme="minorHAnsi"/>
          <w:color w:val="000000" w:themeColor="text1"/>
        </w:rPr>
      </w:pPr>
      <w:r w:rsidRPr="0068558A">
        <w:rPr>
          <w:rFonts w:asciiTheme="minorHAnsi" w:hAnsiTheme="minorHAnsi"/>
          <w:color w:val="000000" w:themeColor="text1"/>
        </w:rPr>
        <w:t>Barnehagen bistår foreldrene med legemiddelhåndteringen, men det er foreldrene som er ansvarlige for medisineringen. Foreldrene skal sørge for forsvarlig opplæring og informasjon til barnehagens personell. Barnehagen påtar seg å ha intern</w:t>
      </w:r>
      <w:r w:rsidR="0068558A">
        <w:rPr>
          <w:rFonts w:asciiTheme="minorHAnsi" w:hAnsiTheme="minorHAnsi"/>
          <w:color w:val="000000" w:themeColor="text1"/>
        </w:rPr>
        <w:t xml:space="preserve">e </w:t>
      </w:r>
      <w:r w:rsidRPr="0068558A">
        <w:rPr>
          <w:rFonts w:asciiTheme="minorHAnsi" w:hAnsiTheme="minorHAnsi"/>
          <w:color w:val="000000" w:themeColor="text1"/>
        </w:rPr>
        <w:t>rut</w:t>
      </w:r>
      <w:r w:rsidR="0056194A">
        <w:rPr>
          <w:rFonts w:asciiTheme="minorHAnsi" w:hAnsiTheme="minorHAnsi"/>
          <w:color w:val="000000" w:themeColor="text1"/>
        </w:rPr>
        <w:t xml:space="preserve">iner for legemiddelhåndteringen som sikrer forsvarlig legemiddelhåndtering. </w:t>
      </w:r>
      <w:r w:rsidRPr="0068558A">
        <w:rPr>
          <w:rFonts w:asciiTheme="minorHAnsi" w:hAnsiTheme="minorHAnsi"/>
          <w:color w:val="000000" w:themeColor="text1"/>
        </w:rPr>
        <w:t>Oppgavene fordeles på følgende måte:</w:t>
      </w:r>
    </w:p>
    <w:p w14:paraId="07580B72" w14:textId="77777777" w:rsidR="00E07C04" w:rsidRPr="00E07C04" w:rsidRDefault="00E07C04" w:rsidP="005258A3">
      <w:pPr>
        <w:rPr>
          <w:rFonts w:asciiTheme="minorHAnsi" w:hAnsiTheme="minorHAnsi" w:cs="Arial"/>
          <w:szCs w:val="22"/>
        </w:rPr>
      </w:pPr>
    </w:p>
    <w:p w14:paraId="57BBD12E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5B54B776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orientere barnehagen om behovet for medisinering.</w:t>
      </w:r>
    </w:p>
    <w:p w14:paraId="5C0F1D55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="005258A3" w:rsidRPr="0022228C">
        <w:rPr>
          <w:rFonts w:asciiTheme="minorHAnsi" w:hAnsiTheme="minorHAnsi" w:cs="Arial"/>
          <w:szCs w:val="22"/>
        </w:rPr>
        <w:t xml:space="preserve"> i forhold til barnets medisinske tilstand</w:t>
      </w:r>
      <w:r>
        <w:rPr>
          <w:rFonts w:asciiTheme="minorHAnsi" w:hAnsiTheme="minorHAnsi" w:cs="Arial"/>
          <w:szCs w:val="22"/>
        </w:rPr>
        <w:t>.</w:t>
      </w:r>
    </w:p>
    <w:p w14:paraId="4AE51C32" w14:textId="77777777" w:rsidR="0022228C" w:rsidRPr="007A6975" w:rsidRDefault="007A6975" w:rsidP="007A6975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opplysninger på medisinoversikten er korrekt, h</w:t>
      </w:r>
      <w:r>
        <w:rPr>
          <w:rFonts w:asciiTheme="minorHAnsi" w:hAnsiTheme="minorHAnsi" w:cs="Arial"/>
          <w:szCs w:val="22"/>
        </w:rPr>
        <w:t xml:space="preserve">erunder opplysninger om navn på </w:t>
      </w:r>
      <w:r w:rsidR="005258A3" w:rsidRPr="007A6975">
        <w:rPr>
          <w:rFonts w:asciiTheme="minorHAnsi" w:hAnsiTheme="minorHAnsi" w:cs="Arial"/>
          <w:szCs w:val="22"/>
        </w:rPr>
        <w:t>legemiddel, administrasjonsform, dosering og doseringstidspunkt</w:t>
      </w:r>
      <w:r>
        <w:rPr>
          <w:rFonts w:asciiTheme="minorHAnsi" w:hAnsiTheme="minorHAnsi" w:cs="Arial"/>
          <w:szCs w:val="22"/>
        </w:rPr>
        <w:t>.</w:t>
      </w:r>
    </w:p>
    <w:p w14:paraId="52778D98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258A3" w:rsidRPr="0022228C">
        <w:rPr>
          <w:rFonts w:asciiTheme="minorHAnsi" w:hAnsiTheme="minorHAnsi" w:cs="Arial"/>
          <w:szCs w:val="22"/>
        </w:rPr>
        <w:t xml:space="preserve"> opplyse om det er behov for særlig oppfølging/observasjoner i forbindelse med medisineringen</w:t>
      </w:r>
      <w:r>
        <w:rPr>
          <w:rFonts w:asciiTheme="minorHAnsi" w:hAnsiTheme="minorHAnsi" w:cs="Arial"/>
          <w:szCs w:val="22"/>
        </w:rPr>
        <w:t>.</w:t>
      </w:r>
    </w:p>
    <w:p w14:paraId="4F7FDB7B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</w:t>
      </w:r>
      <w:r w:rsidR="005258A3" w:rsidRPr="0022228C">
        <w:rPr>
          <w:rFonts w:asciiTheme="minorHAnsi" w:hAnsiTheme="minorHAnsi" w:cs="Arial"/>
          <w:szCs w:val="22"/>
        </w:rPr>
        <w:t>evere legemiddel til barnehagen</w:t>
      </w:r>
      <w:r>
        <w:rPr>
          <w:rFonts w:asciiTheme="minorHAnsi" w:hAnsiTheme="minorHAnsi" w:cs="Arial"/>
          <w:szCs w:val="22"/>
        </w:rPr>
        <w:t>.</w:t>
      </w:r>
      <w:r w:rsidR="00E07C04">
        <w:rPr>
          <w:rFonts w:asciiTheme="minorHAnsi" w:hAnsiTheme="minorHAnsi" w:cs="Arial"/>
          <w:szCs w:val="22"/>
        </w:rPr>
        <w:t xml:space="preserve"> Dersom medisinen krever oppmåling, skal medisinen leveres ferdig oppmålt til barnehagen.</w:t>
      </w:r>
    </w:p>
    <w:p w14:paraId="7713E0A9" w14:textId="77777777" w:rsid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258A3" w:rsidRPr="0022228C">
        <w:rPr>
          <w:rFonts w:asciiTheme="minorHAnsi" w:hAnsiTheme="minorHAnsi" w:cs="Arial"/>
          <w:szCs w:val="22"/>
        </w:rPr>
        <w:t>t dosetten eller tilsvarende inneholder riktig legemiddel og riktig mengde. Dosetten skal være merket med barnets navn, innhold, tidspunkt for utlevering og aktuelle datoer</w:t>
      </w:r>
      <w:r>
        <w:rPr>
          <w:rFonts w:asciiTheme="minorHAnsi" w:hAnsiTheme="minorHAnsi" w:cs="Arial"/>
          <w:szCs w:val="22"/>
        </w:rPr>
        <w:t>.</w:t>
      </w:r>
    </w:p>
    <w:p w14:paraId="509EB193" w14:textId="77777777" w:rsidR="005258A3" w:rsidRPr="0022228C" w:rsidRDefault="007A697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  <w:r>
        <w:rPr>
          <w:rFonts w:asciiTheme="minorHAnsi" w:hAnsiTheme="minorHAnsi" w:cs="Arial"/>
          <w:szCs w:val="22"/>
        </w:rPr>
        <w:t>.</w:t>
      </w:r>
    </w:p>
    <w:p w14:paraId="730F29BE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27C159F5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3FA4D044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5E280B">
        <w:rPr>
          <w:rFonts w:asciiTheme="minorHAnsi" w:hAnsiTheme="minorHAnsi" w:cs="Arial"/>
          <w:szCs w:val="22"/>
        </w:rPr>
        <w:t>t legemidler oppbevares forsvarlig</w:t>
      </w:r>
      <w:r>
        <w:rPr>
          <w:rFonts w:asciiTheme="minorHAnsi" w:hAnsiTheme="minorHAnsi" w:cs="Arial"/>
          <w:szCs w:val="22"/>
        </w:rPr>
        <w:t>.</w:t>
      </w:r>
    </w:p>
    <w:p w14:paraId="30D68663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="005E280B" w:rsidRPr="0022228C">
        <w:rPr>
          <w:rFonts w:asciiTheme="minorHAnsi" w:hAnsiTheme="minorHAnsi" w:cs="Arial"/>
          <w:szCs w:val="22"/>
        </w:rPr>
        <w:t xml:space="preserve"> og denne avtalen</w:t>
      </w:r>
      <w:r>
        <w:rPr>
          <w:rFonts w:asciiTheme="minorHAnsi" w:hAnsiTheme="minorHAnsi" w:cs="Arial"/>
          <w:szCs w:val="22"/>
        </w:rPr>
        <w:t>.</w:t>
      </w:r>
    </w:p>
    <w:p w14:paraId="30EE5AF5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</w:t>
      </w:r>
      <w:r w:rsidR="00427A6A">
        <w:rPr>
          <w:rFonts w:asciiTheme="minorHAnsi" w:hAnsiTheme="minorHAnsi" w:cs="Arial"/>
          <w:szCs w:val="22"/>
        </w:rPr>
        <w:t>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  <w:r>
        <w:rPr>
          <w:rFonts w:asciiTheme="minorHAnsi" w:hAnsiTheme="minorHAnsi" w:cs="Arial"/>
          <w:szCs w:val="22"/>
        </w:rPr>
        <w:t>.</w:t>
      </w:r>
    </w:p>
    <w:p w14:paraId="43243E6C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følge veiledning for uventede hendelse og varsle foreldrene ved uventede hendelser</w:t>
      </w:r>
      <w:r w:rsidR="00E07C04">
        <w:rPr>
          <w:rFonts w:asciiTheme="minorHAnsi" w:hAnsiTheme="minorHAnsi" w:cs="Arial"/>
          <w:szCs w:val="22"/>
        </w:rPr>
        <w:t>.</w:t>
      </w:r>
    </w:p>
    <w:p w14:paraId="607B91C5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5E280B" w:rsidRPr="0022228C">
        <w:rPr>
          <w:rFonts w:asciiTheme="minorHAnsi" w:hAnsiTheme="minorHAnsi" w:cs="Arial"/>
          <w:szCs w:val="22"/>
        </w:rPr>
        <w:t xml:space="preserve">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="005E280B" w:rsidRPr="0022228C">
        <w:rPr>
          <w:rFonts w:asciiTheme="minorHAnsi" w:hAnsiTheme="minorHAnsi" w:cs="Arial"/>
          <w:szCs w:val="22"/>
        </w:rPr>
        <w:t>nte skjemaer</w:t>
      </w:r>
      <w:r>
        <w:rPr>
          <w:rFonts w:asciiTheme="minorHAnsi" w:hAnsiTheme="minorHAnsi" w:cs="Arial"/>
          <w:szCs w:val="22"/>
        </w:rPr>
        <w:t>.</w:t>
      </w:r>
    </w:p>
    <w:p w14:paraId="7F9418EA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="00EA11AE" w:rsidRPr="0022228C">
        <w:rPr>
          <w:rFonts w:asciiTheme="minorHAnsi" w:hAnsiTheme="minorHAnsi" w:cs="Arial"/>
          <w:szCs w:val="22"/>
        </w:rPr>
        <w:t xml:space="preserve"> nødvendig opplæring</w:t>
      </w:r>
      <w:r>
        <w:rPr>
          <w:rFonts w:asciiTheme="minorHAnsi" w:hAnsiTheme="minorHAnsi" w:cs="Arial"/>
          <w:szCs w:val="22"/>
        </w:rPr>
        <w:t>.</w:t>
      </w:r>
    </w:p>
    <w:p w14:paraId="6F8CCDDA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fastlege/behandlende lege dersom det er behov for bistand fra helsepersonell</w:t>
      </w:r>
      <w:r>
        <w:rPr>
          <w:rFonts w:asciiTheme="minorHAnsi" w:hAnsiTheme="minorHAnsi" w:cs="Arial"/>
          <w:szCs w:val="22"/>
        </w:rPr>
        <w:t>.</w:t>
      </w:r>
    </w:p>
    <w:p w14:paraId="07C22659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</w:t>
      </w:r>
      <w:r w:rsidR="00EA11AE" w:rsidRPr="0022228C">
        <w:rPr>
          <w:rFonts w:asciiTheme="minorHAnsi" w:hAnsiTheme="minorHAnsi" w:cs="Arial"/>
          <w:szCs w:val="22"/>
        </w:rPr>
        <w:t xml:space="preserve"> kontakte legevakten eller </w:t>
      </w:r>
      <w:r w:rsidR="00EA11AE" w:rsidRPr="00E07C04">
        <w:rPr>
          <w:rFonts w:asciiTheme="minorHAnsi" w:hAnsiTheme="minorHAnsi" w:cs="Arial"/>
          <w:szCs w:val="22"/>
        </w:rPr>
        <w:t>113</w:t>
      </w:r>
      <w:r w:rsidR="00EA11AE" w:rsidRPr="0022228C">
        <w:rPr>
          <w:rFonts w:asciiTheme="minorHAnsi" w:hAnsiTheme="minorHAnsi" w:cs="Arial"/>
          <w:szCs w:val="22"/>
        </w:rPr>
        <w:t xml:space="preserve"> dersom alvoret i situasjonen tilsier det</w:t>
      </w:r>
      <w:r>
        <w:rPr>
          <w:rFonts w:asciiTheme="minorHAnsi" w:hAnsiTheme="minorHAnsi" w:cs="Arial"/>
          <w:szCs w:val="22"/>
        </w:rPr>
        <w:t>.</w:t>
      </w:r>
    </w:p>
    <w:p w14:paraId="3E45EB70" w14:textId="77777777" w:rsid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 xml:space="preserve">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  <w:r>
        <w:rPr>
          <w:rFonts w:asciiTheme="minorHAnsi" w:hAnsiTheme="minorHAnsi" w:cs="Arial"/>
          <w:szCs w:val="22"/>
        </w:rPr>
        <w:t>.</w:t>
      </w:r>
    </w:p>
    <w:p w14:paraId="1B660FFE" w14:textId="77777777" w:rsidR="00EA11AE" w:rsidRPr="0022228C" w:rsidRDefault="007A6975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</w:t>
      </w:r>
      <w:r w:rsidR="00EA11AE" w:rsidRPr="0022228C">
        <w:rPr>
          <w:rFonts w:asciiTheme="minorHAnsi" w:hAnsiTheme="minorHAnsi" w:cs="Arial"/>
          <w:szCs w:val="22"/>
        </w:rPr>
        <w:t>t personvernet ivaretas</w:t>
      </w:r>
      <w:r>
        <w:rPr>
          <w:rFonts w:asciiTheme="minorHAnsi" w:hAnsiTheme="minorHAnsi" w:cs="Arial"/>
          <w:szCs w:val="22"/>
        </w:rPr>
        <w:t>.</w:t>
      </w:r>
    </w:p>
    <w:p w14:paraId="358030C2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11DB3FC5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63CB2A77" w14:textId="77777777" w:rsidTr="004F4A01">
        <w:trPr>
          <w:trHeight w:val="2237"/>
        </w:trPr>
        <w:tc>
          <w:tcPr>
            <w:tcW w:w="8931" w:type="dxa"/>
          </w:tcPr>
          <w:p w14:paraId="232A325F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24DB3D21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09C4F3EF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63CEBC3D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0D1854A4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7973E14E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D976358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2C4655CA" w14:textId="77777777" w:rsidTr="004F4A01">
        <w:trPr>
          <w:trHeight w:val="4592"/>
        </w:trPr>
        <w:tc>
          <w:tcPr>
            <w:tcW w:w="8931" w:type="dxa"/>
          </w:tcPr>
          <w:p w14:paraId="04290F0B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3632DD7B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58679245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18635210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354FDFF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5450E53E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3E7770C9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072EB321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59A9FE1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37F438A1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2F2D53AD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78EFEFDB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27D1A6DC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0FB1AF7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2155FAFB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69A04442" w14:textId="77777777" w:rsidTr="004F4A01">
        <w:trPr>
          <w:trHeight w:val="6235"/>
        </w:trPr>
        <w:tc>
          <w:tcPr>
            <w:tcW w:w="8931" w:type="dxa"/>
          </w:tcPr>
          <w:p w14:paraId="7A8A256E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20CADA49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2124D699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D496847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24322437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32A42334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DE757D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F216D55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106C1F63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1EFCD3B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452B02D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33D9DFD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7DE2E579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48A48C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8158F8B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E309E42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2A345738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3502C1F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5D799D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B358BAB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503C12A9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2BA4BAD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446791BC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41108B3C" w14:textId="77777777" w:rsidTr="004F4A01">
        <w:trPr>
          <w:trHeight w:val="1848"/>
        </w:trPr>
        <w:tc>
          <w:tcPr>
            <w:tcW w:w="8907" w:type="dxa"/>
          </w:tcPr>
          <w:p w14:paraId="544EB981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Samtykkeerklæring</w:t>
            </w:r>
          </w:p>
          <w:p w14:paraId="6B2F6C64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155E331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59D9B4AB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5BB8BE6B" wp14:editId="596DF0E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69BEB1B1" wp14:editId="53B3B7DB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4E562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32BA643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3A2C57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67EC811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48CDF97C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20E8E490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30A11D42" wp14:editId="2FEC3881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4408A4D" wp14:editId="0B0672DC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2BFA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1710EF5" wp14:editId="395786D9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DDD155C" wp14:editId="55896527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CA1E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12FA7764" wp14:editId="2DC2F239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2AD345B5" wp14:editId="0625F1CC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AD8DD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23AE426C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6F36DC2F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26A9FBB3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6229C8F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81045E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356D7B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59F03E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065FFD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41416F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1C30A3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26B578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B0928A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968CC5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474A26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98790C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0CAEF94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455B1D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6948455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6AA5A68C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6FF3388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0CB791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8F050A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653CBF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7C4E21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722E6B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0F9200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04F169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523965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14AA959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484F81D7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2D34EC06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624F70A1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1CA0B126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01FE" w14:textId="77777777" w:rsidR="003838AE" w:rsidRDefault="003838AE" w:rsidP="004F4A01">
      <w:r>
        <w:separator/>
      </w:r>
    </w:p>
  </w:endnote>
  <w:endnote w:type="continuationSeparator" w:id="0">
    <w:p w14:paraId="6A3AB2C4" w14:textId="77777777" w:rsidR="003838AE" w:rsidRDefault="003838AE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CD86" w14:textId="77777777"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A45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56194A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14:paraId="3CC5ABA3" w14:textId="77777777"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1B4F" w14:textId="77777777"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A665" w14:textId="77777777" w:rsidR="003838AE" w:rsidRDefault="003838AE" w:rsidP="004F4A01">
      <w:r>
        <w:separator/>
      </w:r>
    </w:p>
  </w:footnote>
  <w:footnote w:type="continuationSeparator" w:id="0">
    <w:p w14:paraId="472B86FF" w14:textId="77777777" w:rsidR="003838AE" w:rsidRDefault="003838AE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DFD8" w14:textId="77777777"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0AE6" w14:textId="77777777"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2DA3" w14:textId="77777777"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3838AE"/>
    <w:rsid w:val="00427A6A"/>
    <w:rsid w:val="00466AA2"/>
    <w:rsid w:val="004D666E"/>
    <w:rsid w:val="004E2D94"/>
    <w:rsid w:val="004F4A01"/>
    <w:rsid w:val="00505727"/>
    <w:rsid w:val="00522FFC"/>
    <w:rsid w:val="005258A3"/>
    <w:rsid w:val="0056194A"/>
    <w:rsid w:val="005C1225"/>
    <w:rsid w:val="005E280B"/>
    <w:rsid w:val="005F54CC"/>
    <w:rsid w:val="00627489"/>
    <w:rsid w:val="00662641"/>
    <w:rsid w:val="00683B6F"/>
    <w:rsid w:val="0068456A"/>
    <w:rsid w:val="0068558A"/>
    <w:rsid w:val="006C3C16"/>
    <w:rsid w:val="007071ED"/>
    <w:rsid w:val="007314C9"/>
    <w:rsid w:val="007A21C2"/>
    <w:rsid w:val="007A6975"/>
    <w:rsid w:val="007D3036"/>
    <w:rsid w:val="00816BD7"/>
    <w:rsid w:val="008623F0"/>
    <w:rsid w:val="008E369E"/>
    <w:rsid w:val="008F02EF"/>
    <w:rsid w:val="00913985"/>
    <w:rsid w:val="00931B85"/>
    <w:rsid w:val="00933BFC"/>
    <w:rsid w:val="009453F1"/>
    <w:rsid w:val="009C00B6"/>
    <w:rsid w:val="009D601E"/>
    <w:rsid w:val="00A73F84"/>
    <w:rsid w:val="00AA23AD"/>
    <w:rsid w:val="00C06F80"/>
    <w:rsid w:val="00CE1CFF"/>
    <w:rsid w:val="00D57C14"/>
    <w:rsid w:val="00E02FF3"/>
    <w:rsid w:val="00E07C04"/>
    <w:rsid w:val="00E17FF8"/>
    <w:rsid w:val="00E22269"/>
    <w:rsid w:val="00E23FE3"/>
    <w:rsid w:val="00EA11AE"/>
    <w:rsid w:val="00EA4B70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8F605"/>
  <w15:docId w15:val="{586CB726-A23B-4D9C-8BBB-A317541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1</TotalTime>
  <Pages>3</Pages>
  <Words>630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Aina Helset</cp:lastModifiedBy>
  <cp:revision>2</cp:revision>
  <cp:lastPrinted>2008-12-04T13:17:00Z</cp:lastPrinted>
  <dcterms:created xsi:type="dcterms:W3CDTF">2021-10-19T12:12:00Z</dcterms:created>
  <dcterms:modified xsi:type="dcterms:W3CDTF">2021-10-19T12:12:00Z</dcterms:modified>
</cp:coreProperties>
</file>